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B2" w:rsidRDefault="008E2FB2">
      <w:pPr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>2016</w:t>
      </w:r>
      <w:r>
        <w:rPr>
          <w:rFonts w:hint="eastAsia"/>
        </w:rPr>
        <w:t>—</w:t>
      </w:r>
      <w:r>
        <w:rPr>
          <w:rFonts w:hint="eastAsia"/>
        </w:rPr>
        <w:t>2017</w:t>
      </w:r>
      <w:r>
        <w:rPr>
          <w:rFonts w:hint="eastAsia"/>
        </w:rPr>
        <w:t>年立项基本科研业务费项目经费划拨计划表</w:t>
      </w:r>
    </w:p>
    <w:p w:rsidR="008E2FB2" w:rsidRDefault="008E2FB2">
      <w:pPr>
        <w:rPr>
          <w:rFonts w:hint="eastAsia"/>
        </w:rPr>
      </w:pPr>
    </w:p>
    <w:tbl>
      <w:tblPr>
        <w:tblW w:w="13907" w:type="dxa"/>
        <w:tblInd w:w="93" w:type="dxa"/>
        <w:tblLook w:val="04A0"/>
      </w:tblPr>
      <w:tblGrid>
        <w:gridCol w:w="1148"/>
        <w:gridCol w:w="2451"/>
        <w:gridCol w:w="2420"/>
        <w:gridCol w:w="1225"/>
        <w:gridCol w:w="1134"/>
        <w:gridCol w:w="1417"/>
        <w:gridCol w:w="1418"/>
        <w:gridCol w:w="1560"/>
        <w:gridCol w:w="1134"/>
      </w:tblGrid>
      <w:tr w:rsidR="008E2FB2" w:rsidRPr="00FF148D" w:rsidTr="008E2FB2">
        <w:trPr>
          <w:trHeight w:val="132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FF148D" w:rsidRDefault="008E2FB2" w:rsidP="00961D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F148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FF148D" w:rsidRDefault="008E2FB2" w:rsidP="00961D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F148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FF148D" w:rsidRDefault="008E2FB2" w:rsidP="00961D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F148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FF148D" w:rsidRDefault="008E2FB2" w:rsidP="00961D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F148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FF148D" w:rsidRDefault="008E2FB2" w:rsidP="00961D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立项年份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FF148D" w:rsidRDefault="008E2FB2" w:rsidP="008E2F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F148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获批经费（万元）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FF148D" w:rsidRDefault="008E2FB2" w:rsidP="00961D7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2018年计划拨付经费（万元）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FF148D" w:rsidRDefault="008E2FB2" w:rsidP="008E2FB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2018年实际拨付经费（万元）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8E2FB2" w:rsidRDefault="008E2FB2" w:rsidP="00961D7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8E2FB2" w:rsidRPr="008E2FB2" w:rsidTr="008E2FB2">
        <w:trPr>
          <w:trHeight w:val="5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基于</w:t>
            </w:r>
            <w:r w:rsidRPr="008E2FB2">
              <w:rPr>
                <w:rFonts w:hint="eastAsia"/>
                <w:sz w:val="20"/>
                <w:szCs w:val="20"/>
              </w:rPr>
              <w:t>RNA-</w:t>
            </w:r>
            <w:proofErr w:type="spellStart"/>
            <w:r w:rsidRPr="008E2FB2">
              <w:rPr>
                <w:rFonts w:hint="eastAsia"/>
                <w:sz w:val="20"/>
                <w:szCs w:val="20"/>
              </w:rPr>
              <w:t>seq</w:t>
            </w:r>
            <w:proofErr w:type="spellEnd"/>
            <w:r w:rsidRPr="008E2FB2">
              <w:rPr>
                <w:rFonts w:hint="eastAsia"/>
                <w:sz w:val="20"/>
                <w:szCs w:val="20"/>
              </w:rPr>
              <w:t>的拟南芥中逆境胁迫下可变剪切调控特征的挖掘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科技创新一般项目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</w:p>
        </w:tc>
      </w:tr>
      <w:tr w:rsidR="008E2FB2" w:rsidRPr="008E2FB2" w:rsidTr="008E2FB2">
        <w:trPr>
          <w:trHeight w:val="5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基于</w:t>
            </w:r>
            <w:r w:rsidRPr="008E2FB2">
              <w:rPr>
                <w:rFonts w:hint="eastAsia"/>
                <w:sz w:val="20"/>
                <w:szCs w:val="20"/>
              </w:rPr>
              <w:t>Spark</w:t>
            </w:r>
            <w:r w:rsidRPr="008E2FB2">
              <w:rPr>
                <w:rFonts w:hint="eastAsia"/>
                <w:sz w:val="20"/>
                <w:szCs w:val="20"/>
              </w:rPr>
              <w:t>云平台的农业图像分割算法并行化研究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科技创新一般项目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</w:p>
        </w:tc>
      </w:tr>
      <w:tr w:rsidR="008E2FB2" w:rsidRPr="008E2FB2" w:rsidTr="008E2FB2">
        <w:trPr>
          <w:trHeight w:val="5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奶牛场物联网系统关键技术研究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科技创新一般项目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</w:p>
        </w:tc>
      </w:tr>
      <w:tr w:rsidR="008E2FB2" w:rsidRPr="008E2FB2" w:rsidTr="008E2FB2">
        <w:trPr>
          <w:trHeight w:val="5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高阶单核苷酸多态性相互作用模式挖掘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科技创新一般项目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耿耀君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 w:rsidRPr="009778A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 w:rsidRPr="00504AA5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</w:p>
        </w:tc>
      </w:tr>
      <w:tr w:rsidR="008E2FB2" w:rsidRPr="008E2FB2" w:rsidTr="008E2FB2">
        <w:trPr>
          <w:trHeight w:val="5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文物表面图案的展开方法研究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科技创新一般项目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王泽鹏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 w:rsidRPr="009778A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 w:rsidRPr="00504AA5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</w:p>
        </w:tc>
      </w:tr>
      <w:tr w:rsidR="008E2FB2" w:rsidRPr="008E2FB2" w:rsidTr="008E2FB2">
        <w:trPr>
          <w:trHeight w:val="5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光谱原位速测农田土壤全氮的关键技术研究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科技创新一般项目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蒲攀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 w:rsidRPr="009778A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 w:rsidRPr="00504AA5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</w:p>
        </w:tc>
      </w:tr>
      <w:tr w:rsidR="008E2FB2" w:rsidRPr="008E2FB2" w:rsidTr="008E2FB2">
        <w:trPr>
          <w:trHeight w:val="5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基于网络模型的癌症相关模式挖掘方法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科技创新一般项目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吴昊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 w:rsidRPr="009778A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 w:rsidRPr="00504AA5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</w:p>
        </w:tc>
      </w:tr>
      <w:tr w:rsidR="008E2FB2" w:rsidRPr="008E2FB2" w:rsidTr="008E2FB2">
        <w:trPr>
          <w:trHeight w:val="5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基于</w:t>
            </w:r>
            <w:r w:rsidRPr="008E2FB2">
              <w:rPr>
                <w:rFonts w:hint="eastAsia"/>
                <w:sz w:val="20"/>
                <w:szCs w:val="20"/>
              </w:rPr>
              <w:t>CT</w:t>
            </w:r>
            <w:r w:rsidRPr="008E2FB2">
              <w:rPr>
                <w:rFonts w:hint="eastAsia"/>
                <w:sz w:val="20"/>
                <w:szCs w:val="20"/>
              </w:rPr>
              <w:t>影像的盆栽植物三维重建方法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8E2FB2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科技创新重点项目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8E2FB2" w:rsidRDefault="008E2FB2" w:rsidP="00961D74">
            <w:pPr>
              <w:jc w:val="center"/>
              <w:rPr>
                <w:sz w:val="20"/>
                <w:szCs w:val="20"/>
              </w:rPr>
            </w:pPr>
            <w:r w:rsidRPr="008E2FB2">
              <w:rPr>
                <w:rFonts w:hint="eastAsia"/>
                <w:sz w:val="20"/>
                <w:szCs w:val="20"/>
              </w:rPr>
              <w:t>胡少军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 w:rsidRPr="009778A5"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9778A5" w:rsidRDefault="008E2FB2" w:rsidP="008E2F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B2" w:rsidRPr="009778A5" w:rsidRDefault="008E2FB2" w:rsidP="00961D74">
            <w:pPr>
              <w:jc w:val="center"/>
              <w:rPr>
                <w:sz w:val="20"/>
                <w:szCs w:val="20"/>
              </w:rPr>
            </w:pPr>
          </w:p>
        </w:tc>
      </w:tr>
      <w:tr w:rsidR="00B95177" w:rsidRPr="008E2FB2" w:rsidTr="00B95177">
        <w:trPr>
          <w:trHeight w:val="5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77" w:rsidRPr="008E2FB2" w:rsidRDefault="00B95177" w:rsidP="008E2F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合计实际划拨经费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77" w:rsidRPr="009778A5" w:rsidRDefault="00B95177" w:rsidP="00961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177" w:rsidRPr="009778A5" w:rsidRDefault="00B95177" w:rsidP="00B951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177" w:rsidRPr="009778A5" w:rsidRDefault="00B95177" w:rsidP="00B951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2FB2" w:rsidRPr="008E2FB2" w:rsidRDefault="008E2FB2" w:rsidP="008E2FB2">
      <w:pPr>
        <w:jc w:val="center"/>
        <w:rPr>
          <w:sz w:val="20"/>
          <w:szCs w:val="20"/>
        </w:rPr>
      </w:pPr>
    </w:p>
    <w:sectPr w:rsidR="008E2FB2" w:rsidRPr="008E2FB2" w:rsidSect="008E2FB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FB2"/>
    <w:rsid w:val="00265CA4"/>
    <w:rsid w:val="006F3EF9"/>
    <w:rsid w:val="008E2FB2"/>
    <w:rsid w:val="009A13B3"/>
    <w:rsid w:val="00B9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范芳娟</dc:creator>
  <cp:lastModifiedBy>范芳娟</cp:lastModifiedBy>
  <cp:revision>2</cp:revision>
  <cp:lastPrinted>2018-04-12T01:08:00Z</cp:lastPrinted>
  <dcterms:created xsi:type="dcterms:W3CDTF">2018-04-12T00:59:00Z</dcterms:created>
  <dcterms:modified xsi:type="dcterms:W3CDTF">2018-04-12T01:15:00Z</dcterms:modified>
</cp:coreProperties>
</file>